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GÉNÉRALISTE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JOURNAUX </w:t>
      </w:r>
    </w:p>
    <w:p>
      <w:pPr>
        <w:pStyle w:val="TextBody"/>
        <w:spacing w:before="0" w:after="0"/>
        <w:jc w:val="center"/>
        <w:rPr/>
      </w:pPr>
      <w:r>
        <w:rPr/>
        <w:t xml:space="preserve">DU 01-11-2023 AU 30-11-2023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6392"/>
        <w:gridCol w:w="841"/>
        <w:gridCol w:w="841"/>
        <w:gridCol w:w="841"/>
        <w:gridCol w:w="657"/>
        <w:gridCol w:w="657"/>
        <w:gridCol w:w="841"/>
        <w:gridCol w:w="841"/>
        <w:gridCol w:w="657"/>
        <w:gridCol w:w="657"/>
        <w:gridCol w:w="1053"/>
        <w:gridCol w:w="859"/>
      </w:tblGrid>
      <w:tr>
        <w:trPr/>
        <w:tc>
          <w:tcPr>
            <w:tcW w:w="639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TF1</w:t>
            </w:r>
            <w:r>
              <w:rPr/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2</w:t>
            </w:r>
            <w:r>
              <w:rPr/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3</w:t>
            </w:r>
            <w:r>
              <w:rPr/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Canal+</w:t>
            </w:r>
            <w:r>
              <w:rPr/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5</w:t>
            </w:r>
            <w:r>
              <w:rPr/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M6</w:t>
            </w:r>
            <w:r>
              <w:rPr/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C8</w:t>
            </w:r>
            <w:r>
              <w:rPr/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TMC</w:t>
            </w:r>
            <w:r>
              <w:rPr/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TFX</w:t>
            </w:r>
            <w:r>
              <w:rPr/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 Decouverte</w:t>
            </w:r>
            <w:r>
              <w:rPr/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 Story</w:t>
            </w:r>
            <w:r>
              <w:rPr/>
              <w:t xml:space="preserve"> </w:t>
            </w:r>
          </w:p>
        </w:tc>
      </w:tr>
      <w:tr>
        <w:trPr/>
        <w:tc>
          <w:tcPr>
            <w:tcW w:w="639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5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285750"/>
                  <wp:effectExtent l="0" t="0" r="0" b="0"/>
                  <wp:docPr id="6" name="Image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90500"/>
                  <wp:effectExtent l="0" t="0" r="0" b="0"/>
                  <wp:docPr id="7" name="Image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8" name="Image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9" name="Image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90500"/>
                  <wp:effectExtent l="0" t="0" r="0" b="0"/>
                  <wp:docPr id="10" name="Image10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200025"/>
                  <wp:effectExtent l="0" t="0" r="0" b="0"/>
                  <wp:docPr id="11" name="Image1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00:00:53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00:05:34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00:01:12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00:01:00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00:00:55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00:00:31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00:02:44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00:00:52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00:00:25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00:00:15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00:01:09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01:24:06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00:02:28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00:07:26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00:08:00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00:08:51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00:01:40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01:26:50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00:02:28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00:08:18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00:08:25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00:09:06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3,32%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28,60%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44,18%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32,66%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51,64%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31,93%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45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Corsica Libera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00:00:08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00:00:42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00:00:35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00:00:19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00:00:07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00:04:14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00:02:45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00:01:20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00:01:28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00:03:17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00:02:27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00:01:23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00:02:44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00:00:36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Fédération progressiste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00:00:30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00:00:34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00:00:08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Gauche républicaine et socialiste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00:00:10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00:02:34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00:00:15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00:00:10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Convention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00:00:22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00:03:21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00:21:58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00:02:01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00:02:14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00:02:10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Centristes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00:00:09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00:00:14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00:00:15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00:00:19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00:43:06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00:01:00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00:01:16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00:01:09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00:04:34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00:36:16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00:01:18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00:01:01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00:02:30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00:03:16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00:00:40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00:03:38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00:00:04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00:01:32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00:00:44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00:02:34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00:00:52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00:12:33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00:01:09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00:00:28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radical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00:00:24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00:00:10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00:00:42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radical de gauche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00:00:21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00:06:36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00:03:46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00:04:48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00:01:26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00:00:50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00:00:41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00:00:51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00:01:04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00:35:39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00:01:51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00:00:19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00:01:18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00:01:07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00:05:52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00:20:47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00:01:00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00:01:20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00:02:36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Sans étiquette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00:14:59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00:02:38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démocrates et indépendants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00:00:14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00:00:14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Cap sur l'avenir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00:00:45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Génération.s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00:11:43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00:00:48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Nouvelle donne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Place publique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00:11:35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Gauche démocrate et républicaine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00:00:21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 calédoniens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00:00:15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Tavini Huiraatira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00:00:31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En Commun !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00:00:12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Reconquête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00:00:05 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00:48:32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03:36:45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00:03:07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00:17:07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00:07:53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00:05:45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00:19:24</w:t>
            </w:r>
          </w:p>
        </w:tc>
      </w:tr>
      <w:tr>
        <w:trPr/>
        <w:tc>
          <w:tcPr>
            <w:tcW w:w="6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96,68%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71,40%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55,82%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67,34%</w:t>
            </w:r>
          </w:p>
        </w:tc>
        <w:tc>
          <w:tcPr>
            <w:tcW w:w="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48,36%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68,07%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13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